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288" w:rsidRPr="002F1E89" w:rsidRDefault="00E73288" w:rsidP="00E73288">
      <w:pPr>
        <w:rPr>
          <w:b/>
          <w:sz w:val="24"/>
        </w:rPr>
      </w:pPr>
    </w:p>
    <w:tbl>
      <w:tblPr>
        <w:tblW w:w="10306" w:type="dxa"/>
        <w:tblInd w:w="108" w:type="dxa"/>
        <w:tblLook w:val="04A0" w:firstRow="1" w:lastRow="0" w:firstColumn="1" w:lastColumn="0" w:noHBand="0" w:noVBand="1"/>
      </w:tblPr>
      <w:tblGrid>
        <w:gridCol w:w="5988"/>
        <w:gridCol w:w="4318"/>
      </w:tblGrid>
      <w:tr w:rsidR="00E73288" w:rsidRPr="002F1E89" w:rsidTr="00817FB7">
        <w:trPr>
          <w:trHeight w:val="190"/>
        </w:trPr>
        <w:tc>
          <w:tcPr>
            <w:tcW w:w="5988" w:type="dxa"/>
            <w:vMerge w:val="restart"/>
            <w:tcBorders>
              <w:top w:val="nil"/>
              <w:left w:val="nil"/>
              <w:right w:val="nil"/>
            </w:tcBorders>
          </w:tcPr>
          <w:p w:rsidR="00E73288" w:rsidRPr="002F1E89" w:rsidRDefault="00E73288" w:rsidP="007D7BF3">
            <w:pPr>
              <w:spacing w:before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3288" w:rsidRPr="002F1E89" w:rsidRDefault="00E73288" w:rsidP="00343C29">
            <w:pPr>
              <w:spacing w:before="0"/>
              <w:rPr>
                <w:rFonts w:ascii="Times New Roman" w:hAnsi="Times New Roman"/>
                <w:b/>
                <w:sz w:val="24"/>
              </w:rPr>
            </w:pPr>
            <w:r w:rsidRPr="002F1E89">
              <w:rPr>
                <w:rFonts w:ascii="Times New Roman" w:hAnsi="Times New Roman"/>
                <w:b/>
                <w:sz w:val="24"/>
              </w:rPr>
              <w:t>УТВЕРЖДАЮ</w:t>
            </w:r>
          </w:p>
        </w:tc>
      </w:tr>
      <w:tr w:rsidR="00E73288" w:rsidRPr="002F1E89" w:rsidTr="00817FB7">
        <w:trPr>
          <w:trHeight w:val="190"/>
        </w:trPr>
        <w:tc>
          <w:tcPr>
            <w:tcW w:w="5988" w:type="dxa"/>
            <w:vMerge/>
            <w:tcBorders>
              <w:left w:val="nil"/>
              <w:right w:val="nil"/>
            </w:tcBorders>
          </w:tcPr>
          <w:p w:rsidR="00E73288" w:rsidRPr="002F1E89" w:rsidRDefault="00E73288" w:rsidP="00343C29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521B" w:rsidRDefault="004A0F93" w:rsidP="00343C29">
            <w:pPr>
              <w:spacing w:befor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  <w:r w:rsidR="00FE7AA9" w:rsidRPr="002F1E89">
              <w:rPr>
                <w:rFonts w:ascii="Times New Roman" w:hAnsi="Times New Roman"/>
                <w:sz w:val="24"/>
              </w:rPr>
              <w:t xml:space="preserve">лавный </w:t>
            </w:r>
            <w:r>
              <w:rPr>
                <w:rFonts w:ascii="Times New Roman" w:hAnsi="Times New Roman"/>
                <w:sz w:val="24"/>
              </w:rPr>
              <w:t>механик</w:t>
            </w:r>
          </w:p>
          <w:p w:rsidR="00817FB7" w:rsidRPr="002F1E89" w:rsidRDefault="00817FB7" w:rsidP="00343C29">
            <w:pPr>
              <w:spacing w:befor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ООО «Славнефть-Красноярскнефтегаз»</w:t>
            </w:r>
          </w:p>
          <w:p w:rsidR="00C52D03" w:rsidRPr="002F1E89" w:rsidRDefault="00C52D03" w:rsidP="00343C29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</w:tr>
      <w:tr w:rsidR="00E73288" w:rsidRPr="002F1E89" w:rsidTr="00817FB7">
        <w:trPr>
          <w:trHeight w:val="190"/>
        </w:trPr>
        <w:tc>
          <w:tcPr>
            <w:tcW w:w="5988" w:type="dxa"/>
            <w:vMerge/>
            <w:tcBorders>
              <w:left w:val="nil"/>
              <w:right w:val="nil"/>
            </w:tcBorders>
          </w:tcPr>
          <w:p w:rsidR="00E73288" w:rsidRPr="002F1E89" w:rsidRDefault="00E73288" w:rsidP="00343C29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7459" w:rsidRPr="002F1E89" w:rsidRDefault="00737459" w:rsidP="00737459">
            <w:pPr>
              <w:spacing w:before="0"/>
              <w:rPr>
                <w:rFonts w:ascii="Times New Roman" w:hAnsi="Times New Roman"/>
                <w:sz w:val="24"/>
              </w:rPr>
            </w:pPr>
          </w:p>
          <w:p w:rsidR="00C52D03" w:rsidRPr="002F1E89" w:rsidRDefault="00E73288" w:rsidP="004A0F93">
            <w:pPr>
              <w:spacing w:before="0"/>
              <w:rPr>
                <w:rFonts w:ascii="Times New Roman" w:hAnsi="Times New Roman"/>
                <w:sz w:val="24"/>
              </w:rPr>
            </w:pPr>
            <w:r w:rsidRPr="002F1E89">
              <w:rPr>
                <w:rFonts w:ascii="Times New Roman" w:hAnsi="Times New Roman"/>
                <w:sz w:val="24"/>
              </w:rPr>
              <w:t>___________</w:t>
            </w:r>
            <w:r w:rsidR="00737459" w:rsidRPr="002F1E89">
              <w:rPr>
                <w:rFonts w:ascii="Times New Roman" w:hAnsi="Times New Roman"/>
                <w:sz w:val="24"/>
              </w:rPr>
              <w:t>________</w:t>
            </w:r>
            <w:r w:rsidRPr="002F1E89">
              <w:rPr>
                <w:rFonts w:ascii="Times New Roman" w:hAnsi="Times New Roman"/>
                <w:sz w:val="24"/>
              </w:rPr>
              <w:t xml:space="preserve"> </w:t>
            </w:r>
            <w:r w:rsidR="004A0F93">
              <w:rPr>
                <w:rFonts w:ascii="Times New Roman" w:hAnsi="Times New Roman"/>
                <w:sz w:val="24"/>
              </w:rPr>
              <w:t>А.В. Волков</w:t>
            </w:r>
          </w:p>
        </w:tc>
      </w:tr>
      <w:tr w:rsidR="00E73288" w:rsidRPr="002F1E89" w:rsidTr="00817FB7">
        <w:trPr>
          <w:trHeight w:val="190"/>
        </w:trPr>
        <w:tc>
          <w:tcPr>
            <w:tcW w:w="5988" w:type="dxa"/>
            <w:vMerge/>
            <w:tcBorders>
              <w:left w:val="nil"/>
              <w:bottom w:val="nil"/>
              <w:right w:val="nil"/>
            </w:tcBorders>
          </w:tcPr>
          <w:p w:rsidR="00E73288" w:rsidRPr="002F1E89" w:rsidRDefault="00E73288" w:rsidP="00343C29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459" w:rsidRPr="002F1E89" w:rsidRDefault="00737459" w:rsidP="00DC5C09">
            <w:pPr>
              <w:spacing w:before="0"/>
              <w:rPr>
                <w:rFonts w:ascii="Times New Roman" w:hAnsi="Times New Roman"/>
                <w:sz w:val="24"/>
              </w:rPr>
            </w:pPr>
          </w:p>
          <w:p w:rsidR="00E73288" w:rsidRPr="002F1E89" w:rsidRDefault="00CC38D6" w:rsidP="00F27235">
            <w:pPr>
              <w:spacing w:before="0"/>
              <w:rPr>
                <w:rFonts w:ascii="Times New Roman" w:hAnsi="Times New Roman"/>
                <w:sz w:val="24"/>
              </w:rPr>
            </w:pPr>
            <w:r w:rsidRPr="002F1E89">
              <w:rPr>
                <w:rFonts w:ascii="Times New Roman" w:hAnsi="Times New Roman"/>
                <w:sz w:val="24"/>
              </w:rPr>
              <w:t xml:space="preserve">«____» __________________ </w:t>
            </w:r>
            <w:r w:rsidR="00DC5C09" w:rsidRPr="002F1E89">
              <w:rPr>
                <w:rFonts w:ascii="Times New Roman" w:hAnsi="Times New Roman"/>
                <w:sz w:val="24"/>
              </w:rPr>
              <w:t>201</w:t>
            </w:r>
            <w:r w:rsidR="00F27235">
              <w:rPr>
                <w:rFonts w:ascii="Times New Roman" w:hAnsi="Times New Roman"/>
                <w:sz w:val="24"/>
              </w:rPr>
              <w:t>6</w:t>
            </w:r>
            <w:r w:rsidR="00E73288" w:rsidRPr="002F1E89">
              <w:rPr>
                <w:rFonts w:ascii="Times New Roman" w:hAnsi="Times New Roman"/>
                <w:sz w:val="24"/>
              </w:rPr>
              <w:t xml:space="preserve"> г.</w:t>
            </w:r>
          </w:p>
        </w:tc>
      </w:tr>
    </w:tbl>
    <w:p w:rsidR="00F56F22" w:rsidRPr="002F1E89" w:rsidRDefault="00F56F22" w:rsidP="002F1E89">
      <w:pPr>
        <w:autoSpaceDE w:val="0"/>
        <w:autoSpaceDN w:val="0"/>
        <w:adjustRightInd w:val="0"/>
        <w:spacing w:before="0"/>
        <w:jc w:val="center"/>
        <w:rPr>
          <w:rFonts w:ascii="Times New Roman" w:hAnsi="Times New Roman"/>
          <w:b/>
          <w:iCs/>
          <w:sz w:val="24"/>
        </w:rPr>
      </w:pPr>
    </w:p>
    <w:p w:rsidR="009D27D3" w:rsidRPr="002F1E89" w:rsidRDefault="00E73288" w:rsidP="002F1E89">
      <w:pPr>
        <w:autoSpaceDE w:val="0"/>
        <w:autoSpaceDN w:val="0"/>
        <w:adjustRightInd w:val="0"/>
        <w:spacing w:before="0"/>
        <w:jc w:val="center"/>
        <w:rPr>
          <w:rFonts w:ascii="Times New Roman" w:hAnsi="Times New Roman"/>
          <w:b/>
          <w:iCs/>
          <w:sz w:val="24"/>
        </w:rPr>
      </w:pPr>
      <w:r w:rsidRPr="002F1E89">
        <w:rPr>
          <w:rFonts w:ascii="Times New Roman" w:hAnsi="Times New Roman"/>
          <w:b/>
          <w:iCs/>
          <w:sz w:val="24"/>
        </w:rPr>
        <w:t>ТРЕБОВАНИЯ К ПРЕДМЕТУ ЗАКУПКИ</w:t>
      </w:r>
    </w:p>
    <w:p w:rsidR="00E73288" w:rsidRPr="002F1E89" w:rsidRDefault="00E73288" w:rsidP="002F1E89">
      <w:pPr>
        <w:autoSpaceDE w:val="0"/>
        <w:autoSpaceDN w:val="0"/>
        <w:adjustRightInd w:val="0"/>
        <w:spacing w:before="0"/>
        <w:jc w:val="center"/>
        <w:rPr>
          <w:rFonts w:ascii="Times New Roman" w:hAnsi="Times New Roman"/>
          <w:b/>
          <w:iCs/>
          <w:sz w:val="24"/>
        </w:rPr>
      </w:pPr>
      <w:r w:rsidRPr="002F1E89">
        <w:rPr>
          <w:rFonts w:ascii="Times New Roman" w:hAnsi="Times New Roman"/>
          <w:b/>
          <w:iCs/>
          <w:sz w:val="24"/>
        </w:rPr>
        <w:t>(ТЕХНИЧЕСКОЕ ЗАДАНИЕ)</w:t>
      </w:r>
      <w:r w:rsidR="006605C5" w:rsidRPr="002F1E89">
        <w:rPr>
          <w:rFonts w:ascii="Times New Roman" w:hAnsi="Times New Roman"/>
          <w:b/>
          <w:iCs/>
          <w:sz w:val="24"/>
        </w:rPr>
        <w:t>.</w:t>
      </w:r>
    </w:p>
    <w:p w:rsidR="00F56F22" w:rsidRPr="002F1E89" w:rsidRDefault="00F56F22" w:rsidP="002F1E89">
      <w:pPr>
        <w:autoSpaceDE w:val="0"/>
        <w:autoSpaceDN w:val="0"/>
        <w:adjustRightInd w:val="0"/>
        <w:spacing w:before="0"/>
        <w:jc w:val="center"/>
        <w:rPr>
          <w:rFonts w:ascii="Times New Roman" w:hAnsi="Times New Roman"/>
          <w:b/>
          <w:iCs/>
          <w:sz w:val="24"/>
        </w:rPr>
      </w:pPr>
    </w:p>
    <w:p w:rsidR="007D7BF3" w:rsidRPr="002F1E89" w:rsidRDefault="007D7BF3" w:rsidP="002F1E89">
      <w:pPr>
        <w:spacing w:before="0"/>
        <w:jc w:val="both"/>
        <w:rPr>
          <w:rFonts w:ascii="Times New Roman" w:hAnsi="Times New Roman"/>
          <w:sz w:val="24"/>
        </w:rPr>
      </w:pPr>
      <w:r w:rsidRPr="002F1E89">
        <w:rPr>
          <w:rFonts w:ascii="Times New Roman" w:hAnsi="Times New Roman"/>
          <w:sz w:val="24"/>
        </w:rPr>
        <w:t>Предмет закупки</w:t>
      </w:r>
      <w:r w:rsidR="006C339D" w:rsidRPr="002F1E89">
        <w:rPr>
          <w:rFonts w:ascii="Times New Roman" w:hAnsi="Times New Roman"/>
          <w:sz w:val="24"/>
        </w:rPr>
        <w:t>:</w:t>
      </w:r>
      <w:r w:rsidR="00124EBD">
        <w:rPr>
          <w:rFonts w:ascii="Times New Roman" w:hAnsi="Times New Roman"/>
          <w:sz w:val="24"/>
        </w:rPr>
        <w:t xml:space="preserve"> </w:t>
      </w:r>
      <w:r w:rsidR="00FB580C">
        <w:rPr>
          <w:rFonts w:ascii="Times New Roman" w:hAnsi="Times New Roman"/>
          <w:sz w:val="24"/>
        </w:rPr>
        <w:t>Аппарата воздушно-пла</w:t>
      </w:r>
      <w:r w:rsidR="00D30230">
        <w:rPr>
          <w:rFonts w:ascii="Times New Roman" w:hAnsi="Times New Roman"/>
          <w:sz w:val="24"/>
        </w:rPr>
        <w:t>зменного, компрессора, фильтра,</w:t>
      </w:r>
      <w:r w:rsidR="00FB580C">
        <w:rPr>
          <w:rFonts w:ascii="Times New Roman" w:hAnsi="Times New Roman"/>
          <w:sz w:val="24"/>
        </w:rPr>
        <w:t xml:space="preserve"> </w:t>
      </w:r>
      <w:r w:rsidR="00D30230">
        <w:rPr>
          <w:rFonts w:ascii="Times New Roman" w:hAnsi="Times New Roman"/>
          <w:sz w:val="24"/>
        </w:rPr>
        <w:t>кассет</w:t>
      </w:r>
      <w:r w:rsidR="00FB580C">
        <w:rPr>
          <w:rFonts w:ascii="Times New Roman" w:hAnsi="Times New Roman"/>
          <w:sz w:val="24"/>
        </w:rPr>
        <w:t xml:space="preserve"> огнепреградителя</w:t>
      </w:r>
      <w:r w:rsidR="0092111B">
        <w:rPr>
          <w:rFonts w:ascii="Times New Roman" w:hAnsi="Times New Roman"/>
          <w:sz w:val="24"/>
        </w:rPr>
        <w:t>.</w:t>
      </w:r>
    </w:p>
    <w:p w:rsidR="00D2072A" w:rsidRPr="002F1E89" w:rsidRDefault="00D2072A" w:rsidP="002F1E89">
      <w:pPr>
        <w:spacing w:before="0"/>
        <w:jc w:val="both"/>
        <w:rPr>
          <w:rFonts w:ascii="Times New Roman" w:hAnsi="Times New Roman"/>
          <w:sz w:val="24"/>
        </w:rPr>
      </w:pPr>
    </w:p>
    <w:p w:rsidR="007D7BF3" w:rsidRPr="002F1E89" w:rsidRDefault="007D7BF3" w:rsidP="002F1E89">
      <w:pPr>
        <w:spacing w:before="0"/>
        <w:jc w:val="both"/>
        <w:rPr>
          <w:rFonts w:ascii="Times New Roman" w:hAnsi="Times New Roman"/>
          <w:sz w:val="24"/>
        </w:rPr>
      </w:pPr>
      <w:r w:rsidRPr="002F1E89">
        <w:rPr>
          <w:rFonts w:ascii="Times New Roman" w:hAnsi="Times New Roman"/>
          <w:sz w:val="24"/>
        </w:rPr>
        <w:t>Инициатор закупки - ООО «Славнефть-Красноярскнефтегаз»</w:t>
      </w:r>
    </w:p>
    <w:p w:rsidR="007D7BF3" w:rsidRPr="002F1E89" w:rsidRDefault="007D7BF3" w:rsidP="002F1E89">
      <w:pPr>
        <w:spacing w:before="0"/>
        <w:jc w:val="both"/>
        <w:rPr>
          <w:rFonts w:ascii="Times New Roman" w:hAnsi="Times New Roman"/>
          <w:sz w:val="24"/>
        </w:rPr>
      </w:pPr>
    </w:p>
    <w:p w:rsidR="000B5DEF" w:rsidRDefault="009A13C3" w:rsidP="003F46EC">
      <w:pPr>
        <w:pStyle w:val="a8"/>
        <w:numPr>
          <w:ilvl w:val="0"/>
          <w:numId w:val="16"/>
        </w:numPr>
        <w:spacing w:before="0"/>
        <w:jc w:val="both"/>
        <w:rPr>
          <w:rFonts w:ascii="Times New Roman" w:hAnsi="Times New Roman"/>
          <w:sz w:val="24"/>
        </w:rPr>
      </w:pPr>
      <w:r w:rsidRPr="002F1E89">
        <w:rPr>
          <w:rFonts w:ascii="Times New Roman" w:hAnsi="Times New Roman"/>
          <w:sz w:val="24"/>
        </w:rPr>
        <w:t xml:space="preserve">В составе МТР должна поставляться </w:t>
      </w:r>
      <w:r w:rsidR="003F46EC">
        <w:rPr>
          <w:rFonts w:ascii="Times New Roman" w:hAnsi="Times New Roman"/>
          <w:sz w:val="24"/>
        </w:rPr>
        <w:t xml:space="preserve">эксплуатационная </w:t>
      </w:r>
      <w:r w:rsidRPr="002F1E89">
        <w:rPr>
          <w:rFonts w:ascii="Times New Roman" w:hAnsi="Times New Roman"/>
          <w:sz w:val="24"/>
        </w:rPr>
        <w:t xml:space="preserve">документация в соответствии с требованиями </w:t>
      </w:r>
      <w:r w:rsidR="003F46EC" w:rsidRPr="003F46EC">
        <w:rPr>
          <w:rFonts w:ascii="Times New Roman" w:hAnsi="Times New Roman"/>
          <w:sz w:val="24"/>
        </w:rPr>
        <w:t>ГОСТ 2.601-2006</w:t>
      </w:r>
      <w:r w:rsidR="003F46EC">
        <w:rPr>
          <w:rFonts w:ascii="Times New Roman" w:hAnsi="Times New Roman"/>
          <w:sz w:val="24"/>
        </w:rPr>
        <w:t xml:space="preserve"> и других </w:t>
      </w:r>
      <w:r w:rsidRPr="002F1E89">
        <w:rPr>
          <w:rFonts w:ascii="Times New Roman" w:hAnsi="Times New Roman"/>
          <w:sz w:val="24"/>
        </w:rPr>
        <w:t>нормативных правовых актов РФ.</w:t>
      </w:r>
    </w:p>
    <w:p w:rsidR="00124EBD" w:rsidRDefault="00124EBD" w:rsidP="00FB580C">
      <w:pPr>
        <w:pStyle w:val="a8"/>
        <w:numPr>
          <w:ilvl w:val="0"/>
          <w:numId w:val="16"/>
        </w:numPr>
        <w:spacing w:befor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Поставляемые материалы должны соответствовать </w:t>
      </w:r>
      <w:r w:rsidR="00FB580C">
        <w:rPr>
          <w:rFonts w:ascii="Times New Roman" w:hAnsi="Times New Roman"/>
          <w:sz w:val="24"/>
        </w:rPr>
        <w:t xml:space="preserve">ОЛ, </w:t>
      </w:r>
      <w:r>
        <w:rPr>
          <w:rFonts w:ascii="Times New Roman" w:hAnsi="Times New Roman"/>
          <w:sz w:val="24"/>
        </w:rPr>
        <w:t>ГОСТ</w:t>
      </w:r>
      <w:r w:rsidR="00FB580C">
        <w:rPr>
          <w:rFonts w:ascii="Times New Roman" w:hAnsi="Times New Roman"/>
          <w:sz w:val="24"/>
        </w:rPr>
        <w:t xml:space="preserve">, </w:t>
      </w:r>
      <w:r w:rsidR="00FB580C" w:rsidRPr="00FB580C">
        <w:rPr>
          <w:rFonts w:ascii="Times New Roman" w:hAnsi="Times New Roman"/>
          <w:sz w:val="24"/>
        </w:rPr>
        <w:t>ТР ТС 010-2011</w:t>
      </w:r>
      <w:r w:rsidR="00D3023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и соответствующему материальному исполнению.</w:t>
      </w:r>
    </w:p>
    <w:p w:rsidR="003F46EC" w:rsidRPr="002F1E89" w:rsidRDefault="00F27235" w:rsidP="003F46EC">
      <w:pPr>
        <w:pStyle w:val="a8"/>
        <w:numPr>
          <w:ilvl w:val="0"/>
          <w:numId w:val="16"/>
        </w:numPr>
        <w:spacing w:befor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Поставляемые материалы </w:t>
      </w:r>
      <w:r w:rsidR="003F46EC">
        <w:rPr>
          <w:rFonts w:ascii="Times New Roman" w:hAnsi="Times New Roman"/>
          <w:sz w:val="24"/>
        </w:rPr>
        <w:t>подлежащи</w:t>
      </w:r>
      <w:r>
        <w:rPr>
          <w:rFonts w:ascii="Times New Roman" w:hAnsi="Times New Roman"/>
          <w:sz w:val="24"/>
        </w:rPr>
        <w:t>е</w:t>
      </w:r>
      <w:r w:rsidR="003F46EC">
        <w:rPr>
          <w:rFonts w:ascii="Times New Roman" w:hAnsi="Times New Roman"/>
          <w:sz w:val="24"/>
        </w:rPr>
        <w:t xml:space="preserve"> сертификации</w:t>
      </w:r>
      <w:r w:rsidR="00493871">
        <w:rPr>
          <w:rFonts w:ascii="Times New Roman" w:hAnsi="Times New Roman"/>
          <w:sz w:val="24"/>
        </w:rPr>
        <w:t>,</w:t>
      </w:r>
      <w:r w:rsidR="003F46EC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должны иметь сертификат соответствия</w:t>
      </w:r>
      <w:r w:rsidR="003F46EC">
        <w:rPr>
          <w:rFonts w:ascii="Times New Roman" w:hAnsi="Times New Roman"/>
          <w:sz w:val="24"/>
        </w:rPr>
        <w:t>.</w:t>
      </w:r>
    </w:p>
    <w:p w:rsidR="007D7BF3" w:rsidRPr="002F1E89" w:rsidRDefault="007D7BF3" w:rsidP="002F1E89">
      <w:pPr>
        <w:spacing w:before="0"/>
        <w:jc w:val="both"/>
        <w:rPr>
          <w:rFonts w:ascii="Times New Roman" w:hAnsi="Times New Roman"/>
          <w:sz w:val="24"/>
        </w:rPr>
      </w:pPr>
    </w:p>
    <w:p w:rsidR="007D7BF3" w:rsidRPr="002F1E89" w:rsidRDefault="007D7BF3" w:rsidP="002F1E89">
      <w:pPr>
        <w:spacing w:before="0"/>
        <w:jc w:val="both"/>
        <w:rPr>
          <w:rFonts w:ascii="Times New Roman" w:hAnsi="Times New Roman"/>
          <w:sz w:val="24"/>
        </w:rPr>
      </w:pPr>
      <w:r w:rsidRPr="002F1E89">
        <w:rPr>
          <w:rFonts w:ascii="Times New Roman" w:hAnsi="Times New Roman"/>
          <w:sz w:val="24"/>
        </w:rPr>
        <w:t>Основные требования к Товару</w:t>
      </w:r>
      <w:r w:rsidR="00A10FCE">
        <w:rPr>
          <w:rFonts w:ascii="Times New Roman" w:hAnsi="Times New Roman"/>
          <w:sz w:val="24"/>
        </w:rPr>
        <w:t>:</w:t>
      </w:r>
    </w:p>
    <w:p w:rsidR="001A1AC9" w:rsidRPr="002F1E89" w:rsidRDefault="001A1AC9" w:rsidP="002F1E89">
      <w:pPr>
        <w:spacing w:before="0"/>
        <w:jc w:val="both"/>
        <w:rPr>
          <w:rFonts w:ascii="Times New Roman" w:hAnsi="Times New Roman"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3566"/>
        <w:gridCol w:w="3056"/>
        <w:gridCol w:w="1556"/>
        <w:gridCol w:w="720"/>
        <w:gridCol w:w="756"/>
      </w:tblGrid>
      <w:tr w:rsidR="002E2E34" w:rsidRPr="00FB580C" w:rsidTr="00FB580C">
        <w:trPr>
          <w:trHeight w:val="207"/>
          <w:tblHeader/>
        </w:trPr>
        <w:tc>
          <w:tcPr>
            <w:tcW w:w="265" w:type="pct"/>
            <w:shd w:val="clear" w:color="auto" w:fill="auto"/>
            <w:vAlign w:val="center"/>
          </w:tcPr>
          <w:p w:rsidR="0092111B" w:rsidRPr="00FB580C" w:rsidRDefault="0092111B" w:rsidP="00EE29A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FB580C">
              <w:rPr>
                <w:rFonts w:ascii="Times New Roman" w:hAnsi="Times New Roman"/>
                <w:sz w:val="24"/>
              </w:rPr>
              <w:t>№ п/п</w:t>
            </w:r>
          </w:p>
        </w:tc>
        <w:tc>
          <w:tcPr>
            <w:tcW w:w="1749" w:type="pct"/>
            <w:shd w:val="clear" w:color="auto" w:fill="auto"/>
            <w:vAlign w:val="center"/>
          </w:tcPr>
          <w:p w:rsidR="0092111B" w:rsidRPr="00FB580C" w:rsidRDefault="0092111B" w:rsidP="00EE29A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FB580C">
              <w:rPr>
                <w:rFonts w:ascii="Times New Roman" w:hAnsi="Times New Roman"/>
                <w:sz w:val="24"/>
              </w:rPr>
              <w:t>Наименование</w:t>
            </w:r>
          </w:p>
        </w:tc>
        <w:tc>
          <w:tcPr>
            <w:tcW w:w="1499" w:type="pct"/>
            <w:shd w:val="clear" w:color="auto" w:fill="auto"/>
            <w:vAlign w:val="center"/>
          </w:tcPr>
          <w:p w:rsidR="0092111B" w:rsidRPr="00FB580C" w:rsidRDefault="0092111B" w:rsidP="00EE29A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FB580C">
              <w:rPr>
                <w:rFonts w:ascii="Times New Roman" w:hAnsi="Times New Roman"/>
                <w:sz w:val="24"/>
              </w:rPr>
              <w:t>Документы, подтверждающие соответствие требованиям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92111B" w:rsidRPr="00FB580C" w:rsidRDefault="0092111B" w:rsidP="00EE29A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FB580C">
              <w:rPr>
                <w:rFonts w:ascii="Times New Roman" w:hAnsi="Times New Roman"/>
                <w:sz w:val="24"/>
              </w:rPr>
              <w:t>Условия соответствия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2111B" w:rsidRPr="00FB580C" w:rsidRDefault="0092111B" w:rsidP="00EE29A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FB580C">
              <w:rPr>
                <w:rFonts w:ascii="Times New Roman" w:hAnsi="Times New Roman"/>
                <w:sz w:val="24"/>
              </w:rPr>
              <w:t>Ед. изм.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2111B" w:rsidRPr="00FB580C" w:rsidRDefault="0092111B" w:rsidP="00EE29A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FB580C">
              <w:rPr>
                <w:rFonts w:ascii="Times New Roman" w:hAnsi="Times New Roman"/>
                <w:sz w:val="24"/>
              </w:rPr>
              <w:t>Кол-во</w:t>
            </w:r>
          </w:p>
        </w:tc>
      </w:tr>
      <w:tr w:rsidR="00FB580C" w:rsidRPr="00FB580C" w:rsidTr="00FB580C">
        <w:trPr>
          <w:trHeight w:val="425"/>
        </w:trPr>
        <w:tc>
          <w:tcPr>
            <w:tcW w:w="265" w:type="pct"/>
            <w:shd w:val="clear" w:color="auto" w:fill="auto"/>
            <w:vAlign w:val="center"/>
          </w:tcPr>
          <w:p w:rsidR="00FB580C" w:rsidRPr="00FB580C" w:rsidRDefault="00FB580C" w:rsidP="00FB580C">
            <w:pPr>
              <w:pStyle w:val="a8"/>
              <w:numPr>
                <w:ilvl w:val="0"/>
                <w:numId w:val="19"/>
              </w:num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80C" w:rsidRDefault="00FB580C" w:rsidP="00FB580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FB580C">
              <w:rPr>
                <w:rFonts w:ascii="Times New Roman" w:hAnsi="Times New Roman"/>
                <w:sz w:val="24"/>
              </w:rPr>
              <w:t>Кассета огнепреградителя 530хh</w:t>
            </w:r>
          </w:p>
          <w:p w:rsidR="00FB580C" w:rsidRPr="00FB580C" w:rsidRDefault="00FB580C" w:rsidP="00FB580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FB580C">
              <w:rPr>
                <w:rFonts w:ascii="Times New Roman" w:hAnsi="Times New Roman"/>
                <w:sz w:val="24"/>
              </w:rPr>
              <w:t xml:space="preserve">(ОП-350) </w:t>
            </w:r>
          </w:p>
        </w:tc>
        <w:tc>
          <w:tcPr>
            <w:tcW w:w="1499" w:type="pct"/>
            <w:shd w:val="clear" w:color="000000" w:fill="FFFFFF"/>
            <w:vAlign w:val="center"/>
          </w:tcPr>
          <w:p w:rsidR="00FB580C" w:rsidRPr="00FB580C" w:rsidRDefault="00FB580C" w:rsidP="00FB580C">
            <w:pPr>
              <w:spacing w:befor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Паспорт</w:t>
            </w:r>
            <w:r w:rsidR="00D30230">
              <w:rPr>
                <w:rFonts w:ascii="Times New Roman" w:hAnsi="Times New Roman"/>
                <w:sz w:val="24"/>
              </w:rPr>
              <w:t>, материальное исполнение и размеры, соответствующие ОЛ.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FB580C" w:rsidRPr="00FB580C" w:rsidRDefault="00FB580C" w:rsidP="00FB580C">
            <w:pPr>
              <w:spacing w:before="0"/>
              <w:rPr>
                <w:rFonts w:ascii="Times New Roman" w:hAnsi="Times New Roman"/>
                <w:sz w:val="24"/>
              </w:rPr>
            </w:pPr>
            <w:r w:rsidRPr="00FB580C">
              <w:rPr>
                <w:rFonts w:ascii="Times New Roman" w:hAnsi="Times New Roman"/>
                <w:sz w:val="24"/>
              </w:rPr>
              <w:t>да/нет</w:t>
            </w:r>
          </w:p>
        </w:tc>
        <w:tc>
          <w:tcPr>
            <w:tcW w:w="353" w:type="pct"/>
            <w:shd w:val="clear" w:color="000000" w:fill="FFFFFF"/>
            <w:vAlign w:val="center"/>
          </w:tcPr>
          <w:p w:rsidR="00FB580C" w:rsidRPr="00FB580C" w:rsidRDefault="00FB580C" w:rsidP="00FB580C">
            <w:pPr>
              <w:spacing w:before="0"/>
              <w:rPr>
                <w:rFonts w:ascii="Times New Roman" w:hAnsi="Times New Roman"/>
                <w:sz w:val="24"/>
              </w:rPr>
            </w:pPr>
            <w:r w:rsidRPr="00FB580C">
              <w:rPr>
                <w:rFonts w:ascii="Times New Roman" w:hAnsi="Times New Roman"/>
                <w:sz w:val="24"/>
              </w:rPr>
              <w:t>шт</w:t>
            </w:r>
          </w:p>
        </w:tc>
        <w:tc>
          <w:tcPr>
            <w:tcW w:w="371" w:type="pct"/>
            <w:shd w:val="clear" w:color="000000" w:fill="FFFFFF"/>
            <w:vAlign w:val="center"/>
          </w:tcPr>
          <w:p w:rsidR="00FB580C" w:rsidRPr="00FB580C" w:rsidRDefault="00FB580C" w:rsidP="00FB580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</w:tr>
      <w:tr w:rsidR="00FB580C" w:rsidRPr="00FB580C" w:rsidTr="00FB580C">
        <w:trPr>
          <w:trHeight w:val="425"/>
        </w:trPr>
        <w:tc>
          <w:tcPr>
            <w:tcW w:w="265" w:type="pct"/>
            <w:shd w:val="clear" w:color="auto" w:fill="auto"/>
            <w:vAlign w:val="center"/>
          </w:tcPr>
          <w:p w:rsidR="00FB580C" w:rsidRPr="00FB580C" w:rsidRDefault="00FB580C" w:rsidP="00FB580C">
            <w:pPr>
              <w:pStyle w:val="a8"/>
              <w:numPr>
                <w:ilvl w:val="0"/>
                <w:numId w:val="19"/>
              </w:num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80C" w:rsidRPr="00FB580C" w:rsidRDefault="00FB580C" w:rsidP="00FB580C">
            <w:pPr>
              <w:jc w:val="center"/>
              <w:rPr>
                <w:rFonts w:ascii="Times New Roman" w:hAnsi="Times New Roman"/>
                <w:sz w:val="24"/>
              </w:rPr>
            </w:pPr>
            <w:r w:rsidRPr="00FB580C">
              <w:rPr>
                <w:rFonts w:ascii="Times New Roman" w:hAnsi="Times New Roman"/>
                <w:sz w:val="24"/>
              </w:rPr>
              <w:t xml:space="preserve">Аппарат воздушно-плазменной резки </w:t>
            </w:r>
            <w:r w:rsidR="00D30230" w:rsidRPr="00FB580C">
              <w:rPr>
                <w:rFonts w:ascii="Times New Roman" w:hAnsi="Times New Roman"/>
                <w:sz w:val="24"/>
              </w:rPr>
              <w:t>BlueWeld</w:t>
            </w:r>
            <w:r w:rsidRPr="00FB580C">
              <w:rPr>
                <w:rFonts w:ascii="Times New Roman" w:hAnsi="Times New Roman"/>
                <w:sz w:val="24"/>
              </w:rPr>
              <w:t xml:space="preserve"> Big Plasma 120/3 HF</w:t>
            </w:r>
          </w:p>
        </w:tc>
        <w:tc>
          <w:tcPr>
            <w:tcW w:w="1499" w:type="pct"/>
            <w:shd w:val="clear" w:color="000000" w:fill="FFFFFF"/>
            <w:vAlign w:val="center"/>
          </w:tcPr>
          <w:p w:rsidR="00FB580C" w:rsidRPr="00FB580C" w:rsidRDefault="00FB580C" w:rsidP="00FB580C">
            <w:pPr>
              <w:spacing w:befor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Паспорт, руководство по эксплуатации, свидетельство НАКС, сертификат соответствия ТР ТС </w:t>
            </w:r>
            <w:r w:rsidR="00D30230">
              <w:rPr>
                <w:rFonts w:ascii="Times New Roman" w:hAnsi="Times New Roman"/>
                <w:sz w:val="24"/>
              </w:rPr>
              <w:t>010-2011.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FB580C" w:rsidRPr="00FB580C" w:rsidRDefault="00FB580C" w:rsidP="00FB580C">
            <w:pPr>
              <w:spacing w:before="0"/>
              <w:rPr>
                <w:rFonts w:ascii="Times New Roman" w:hAnsi="Times New Roman"/>
                <w:sz w:val="24"/>
              </w:rPr>
            </w:pPr>
            <w:r w:rsidRPr="00FB580C">
              <w:rPr>
                <w:rFonts w:ascii="Times New Roman" w:hAnsi="Times New Roman"/>
                <w:sz w:val="24"/>
              </w:rPr>
              <w:t>да/нет</w:t>
            </w:r>
          </w:p>
        </w:tc>
        <w:tc>
          <w:tcPr>
            <w:tcW w:w="353" w:type="pct"/>
            <w:shd w:val="clear" w:color="000000" w:fill="FFFFFF"/>
            <w:vAlign w:val="center"/>
          </w:tcPr>
          <w:p w:rsidR="00FB580C" w:rsidRPr="00FB580C" w:rsidRDefault="00FB580C" w:rsidP="00FB580C">
            <w:pPr>
              <w:spacing w:before="0"/>
              <w:rPr>
                <w:rFonts w:ascii="Times New Roman" w:hAnsi="Times New Roman"/>
                <w:sz w:val="24"/>
              </w:rPr>
            </w:pPr>
            <w:r w:rsidRPr="00FB580C">
              <w:rPr>
                <w:rFonts w:ascii="Times New Roman" w:hAnsi="Times New Roman"/>
                <w:sz w:val="24"/>
              </w:rPr>
              <w:t>шт</w:t>
            </w:r>
          </w:p>
        </w:tc>
        <w:tc>
          <w:tcPr>
            <w:tcW w:w="371" w:type="pct"/>
            <w:shd w:val="clear" w:color="000000" w:fill="FFFFFF"/>
            <w:vAlign w:val="center"/>
          </w:tcPr>
          <w:p w:rsidR="00FB580C" w:rsidRPr="00FB580C" w:rsidRDefault="00FB580C" w:rsidP="00FB580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FB580C">
              <w:rPr>
                <w:rFonts w:ascii="Times New Roman" w:hAnsi="Times New Roman"/>
                <w:sz w:val="24"/>
              </w:rPr>
              <w:t>1</w:t>
            </w:r>
          </w:p>
        </w:tc>
      </w:tr>
      <w:tr w:rsidR="00FB580C" w:rsidRPr="00FB580C" w:rsidTr="00FB580C">
        <w:trPr>
          <w:trHeight w:val="425"/>
        </w:trPr>
        <w:tc>
          <w:tcPr>
            <w:tcW w:w="265" w:type="pct"/>
            <w:shd w:val="clear" w:color="auto" w:fill="auto"/>
            <w:vAlign w:val="center"/>
          </w:tcPr>
          <w:p w:rsidR="00FB580C" w:rsidRPr="00FB580C" w:rsidRDefault="00FB580C" w:rsidP="00FB580C">
            <w:pPr>
              <w:pStyle w:val="a8"/>
              <w:numPr>
                <w:ilvl w:val="0"/>
                <w:numId w:val="19"/>
              </w:num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80C" w:rsidRPr="00FB580C" w:rsidRDefault="00FB580C" w:rsidP="00FB580C">
            <w:pPr>
              <w:jc w:val="center"/>
              <w:rPr>
                <w:rFonts w:ascii="Times New Roman" w:hAnsi="Times New Roman"/>
                <w:sz w:val="24"/>
              </w:rPr>
            </w:pPr>
            <w:r w:rsidRPr="00FB580C">
              <w:rPr>
                <w:rFonts w:ascii="Times New Roman" w:hAnsi="Times New Roman"/>
                <w:sz w:val="24"/>
              </w:rPr>
              <w:t>Компрессор ABAC Montecarlo OM 231</w:t>
            </w:r>
          </w:p>
        </w:tc>
        <w:tc>
          <w:tcPr>
            <w:tcW w:w="1499" w:type="pct"/>
            <w:shd w:val="clear" w:color="000000" w:fill="FFFFFF"/>
            <w:vAlign w:val="center"/>
          </w:tcPr>
          <w:p w:rsidR="00FB580C" w:rsidRPr="00FB580C" w:rsidRDefault="00D30230" w:rsidP="00124AC9">
            <w:pPr>
              <w:spacing w:befor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Паспорт, руководство по эксплуатации, сертификат соответствия ТР ТС 010-2011.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FB580C" w:rsidRPr="00FB580C" w:rsidRDefault="00FB580C" w:rsidP="00FB580C">
            <w:pPr>
              <w:spacing w:before="0"/>
              <w:rPr>
                <w:rFonts w:ascii="Times New Roman" w:hAnsi="Times New Roman"/>
                <w:sz w:val="24"/>
              </w:rPr>
            </w:pPr>
            <w:r w:rsidRPr="00FB580C">
              <w:rPr>
                <w:rFonts w:ascii="Times New Roman" w:hAnsi="Times New Roman"/>
                <w:sz w:val="24"/>
              </w:rPr>
              <w:t>да/нет</w:t>
            </w:r>
          </w:p>
        </w:tc>
        <w:tc>
          <w:tcPr>
            <w:tcW w:w="353" w:type="pct"/>
            <w:shd w:val="clear" w:color="000000" w:fill="FFFFFF"/>
            <w:vAlign w:val="center"/>
          </w:tcPr>
          <w:p w:rsidR="00FB580C" w:rsidRPr="00FB580C" w:rsidRDefault="00FB580C" w:rsidP="00FB580C">
            <w:pPr>
              <w:spacing w:before="0"/>
              <w:rPr>
                <w:rFonts w:ascii="Times New Roman" w:hAnsi="Times New Roman"/>
                <w:sz w:val="24"/>
              </w:rPr>
            </w:pPr>
            <w:r w:rsidRPr="00FB580C">
              <w:rPr>
                <w:rFonts w:ascii="Times New Roman" w:hAnsi="Times New Roman"/>
                <w:sz w:val="24"/>
              </w:rPr>
              <w:t>шт</w:t>
            </w:r>
          </w:p>
        </w:tc>
        <w:tc>
          <w:tcPr>
            <w:tcW w:w="371" w:type="pct"/>
            <w:shd w:val="clear" w:color="000000" w:fill="FFFFFF"/>
            <w:vAlign w:val="center"/>
          </w:tcPr>
          <w:p w:rsidR="00FB580C" w:rsidRPr="00FB580C" w:rsidRDefault="00FB580C" w:rsidP="00FB580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FB580C">
              <w:rPr>
                <w:rFonts w:ascii="Times New Roman" w:hAnsi="Times New Roman"/>
                <w:sz w:val="24"/>
              </w:rPr>
              <w:t>1</w:t>
            </w:r>
          </w:p>
        </w:tc>
      </w:tr>
      <w:tr w:rsidR="00FB580C" w:rsidRPr="00FB580C" w:rsidTr="00FB580C">
        <w:trPr>
          <w:trHeight w:val="425"/>
        </w:trPr>
        <w:tc>
          <w:tcPr>
            <w:tcW w:w="265" w:type="pct"/>
            <w:shd w:val="clear" w:color="auto" w:fill="auto"/>
            <w:vAlign w:val="center"/>
          </w:tcPr>
          <w:p w:rsidR="00FB580C" w:rsidRPr="00FB580C" w:rsidRDefault="00FB580C" w:rsidP="00FB580C">
            <w:pPr>
              <w:pStyle w:val="a8"/>
              <w:numPr>
                <w:ilvl w:val="0"/>
                <w:numId w:val="19"/>
              </w:num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80C" w:rsidRPr="00FB580C" w:rsidRDefault="00FB580C" w:rsidP="00FB580C">
            <w:pPr>
              <w:jc w:val="center"/>
              <w:rPr>
                <w:rFonts w:ascii="Times New Roman" w:hAnsi="Times New Roman"/>
                <w:sz w:val="24"/>
              </w:rPr>
            </w:pPr>
            <w:r w:rsidRPr="00FB580C">
              <w:rPr>
                <w:rFonts w:ascii="Times New Roman" w:hAnsi="Times New Roman"/>
                <w:sz w:val="24"/>
              </w:rPr>
              <w:t xml:space="preserve">Фильтрационный модуль (ФМ 40/10) </w:t>
            </w:r>
          </w:p>
        </w:tc>
        <w:tc>
          <w:tcPr>
            <w:tcW w:w="1499" w:type="pct"/>
            <w:shd w:val="clear" w:color="000000" w:fill="FFFFFF"/>
            <w:vAlign w:val="center"/>
          </w:tcPr>
          <w:p w:rsidR="00FB580C" w:rsidRPr="00FB580C" w:rsidRDefault="00D30230" w:rsidP="00124AC9">
            <w:pPr>
              <w:spacing w:befor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Паспорт, руководство по эксплуатации, 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</w:rPr>
              <w:t>сертификат соответствия ТР ТС 010-2011.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FB580C" w:rsidRPr="00FB580C" w:rsidRDefault="00FB580C" w:rsidP="00FB580C">
            <w:pPr>
              <w:spacing w:before="0"/>
              <w:rPr>
                <w:rFonts w:ascii="Times New Roman" w:hAnsi="Times New Roman"/>
                <w:sz w:val="24"/>
              </w:rPr>
            </w:pPr>
            <w:r w:rsidRPr="00FB580C">
              <w:rPr>
                <w:rFonts w:ascii="Times New Roman" w:hAnsi="Times New Roman"/>
                <w:sz w:val="24"/>
              </w:rPr>
              <w:t>да/нет</w:t>
            </w:r>
          </w:p>
        </w:tc>
        <w:tc>
          <w:tcPr>
            <w:tcW w:w="353" w:type="pct"/>
            <w:shd w:val="clear" w:color="000000" w:fill="FFFFFF"/>
            <w:vAlign w:val="center"/>
          </w:tcPr>
          <w:p w:rsidR="00FB580C" w:rsidRPr="00FB580C" w:rsidRDefault="00FB580C" w:rsidP="00FB580C">
            <w:pPr>
              <w:spacing w:before="0"/>
              <w:rPr>
                <w:rFonts w:ascii="Times New Roman" w:hAnsi="Times New Roman"/>
                <w:sz w:val="24"/>
              </w:rPr>
            </w:pPr>
            <w:r w:rsidRPr="00FB580C">
              <w:rPr>
                <w:rFonts w:ascii="Times New Roman" w:hAnsi="Times New Roman"/>
                <w:sz w:val="24"/>
              </w:rPr>
              <w:t>шт</w:t>
            </w:r>
          </w:p>
        </w:tc>
        <w:tc>
          <w:tcPr>
            <w:tcW w:w="371" w:type="pct"/>
            <w:shd w:val="clear" w:color="000000" w:fill="FFFFFF"/>
            <w:vAlign w:val="center"/>
          </w:tcPr>
          <w:p w:rsidR="00FB580C" w:rsidRPr="00FB580C" w:rsidRDefault="00FB580C" w:rsidP="00FB580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FB580C">
              <w:rPr>
                <w:rFonts w:ascii="Times New Roman" w:hAnsi="Times New Roman"/>
                <w:sz w:val="24"/>
              </w:rPr>
              <w:t>1</w:t>
            </w:r>
          </w:p>
        </w:tc>
      </w:tr>
    </w:tbl>
    <w:p w:rsidR="007D7BF3" w:rsidRDefault="007D7BF3" w:rsidP="007D7BF3">
      <w:pPr>
        <w:spacing w:before="0"/>
        <w:jc w:val="both"/>
        <w:rPr>
          <w:rFonts w:ascii="Times New Roman" w:hAnsi="Times New Roman"/>
          <w:sz w:val="24"/>
        </w:rPr>
      </w:pPr>
    </w:p>
    <w:p w:rsidR="00FA74CA" w:rsidRDefault="00FA74CA" w:rsidP="007D7BF3">
      <w:pPr>
        <w:spacing w:before="0"/>
        <w:jc w:val="both"/>
        <w:rPr>
          <w:rFonts w:ascii="Times New Roman" w:hAnsi="Times New Roman"/>
          <w:sz w:val="24"/>
        </w:rPr>
      </w:pPr>
    </w:p>
    <w:p w:rsidR="00FA74CA" w:rsidRPr="002F1E89" w:rsidRDefault="00FA74CA" w:rsidP="007D7BF3">
      <w:pPr>
        <w:spacing w:before="0"/>
        <w:jc w:val="both"/>
        <w:rPr>
          <w:rFonts w:ascii="Times New Roman" w:hAnsi="Times New Roman"/>
          <w:sz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261"/>
        <w:gridCol w:w="284"/>
        <w:gridCol w:w="1700"/>
        <w:gridCol w:w="284"/>
        <w:gridCol w:w="1753"/>
        <w:gridCol w:w="237"/>
        <w:gridCol w:w="2686"/>
      </w:tblGrid>
      <w:tr w:rsidR="00E73288" w:rsidRPr="002F1E89" w:rsidTr="00AD6B0F">
        <w:trPr>
          <w:trHeight w:val="435"/>
        </w:trPr>
        <w:tc>
          <w:tcPr>
            <w:tcW w:w="15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288" w:rsidRPr="002F1E89" w:rsidRDefault="00AD6B0F" w:rsidP="00F3083E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</w:t>
            </w:r>
            <w:r w:rsidR="004A0F93">
              <w:rPr>
                <w:sz w:val="24"/>
                <w:szCs w:val="24"/>
              </w:rPr>
              <w:t xml:space="preserve"> ОГМ</w:t>
            </w:r>
          </w:p>
        </w:tc>
        <w:tc>
          <w:tcPr>
            <w:tcW w:w="139" w:type="pct"/>
            <w:shd w:val="clear" w:color="auto" w:fill="auto"/>
            <w:vAlign w:val="bottom"/>
          </w:tcPr>
          <w:p w:rsidR="00E73288" w:rsidRPr="002F1E89" w:rsidRDefault="00E73288" w:rsidP="00343C2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288" w:rsidRPr="002F1E89" w:rsidRDefault="00E73288" w:rsidP="00343C2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:rsidR="00E73288" w:rsidRPr="002F1E89" w:rsidRDefault="00E73288" w:rsidP="00343C2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288" w:rsidRPr="002F1E89" w:rsidRDefault="004A0F93" w:rsidP="002E03D7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Локтаев А.Е.</w:t>
            </w:r>
          </w:p>
        </w:tc>
        <w:tc>
          <w:tcPr>
            <w:tcW w:w="116" w:type="pct"/>
            <w:shd w:val="clear" w:color="auto" w:fill="auto"/>
            <w:vAlign w:val="bottom"/>
          </w:tcPr>
          <w:p w:rsidR="00E73288" w:rsidRPr="002F1E89" w:rsidRDefault="00E73288" w:rsidP="00343C2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288" w:rsidRPr="002F1E89" w:rsidRDefault="00F3083E" w:rsidP="00F27235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2F1E89">
              <w:rPr>
                <w:i/>
                <w:iCs/>
                <w:sz w:val="24"/>
                <w:szCs w:val="24"/>
              </w:rPr>
              <w:t xml:space="preserve">«     » </w:t>
            </w:r>
            <w:r w:rsidR="002F1E89" w:rsidRPr="002F1E89">
              <w:rPr>
                <w:i/>
                <w:iCs/>
                <w:sz w:val="24"/>
                <w:szCs w:val="24"/>
              </w:rPr>
              <w:t xml:space="preserve">                    </w:t>
            </w:r>
            <w:r w:rsidRPr="002F1E89">
              <w:rPr>
                <w:i/>
                <w:iCs/>
                <w:sz w:val="24"/>
                <w:szCs w:val="24"/>
              </w:rPr>
              <w:t>201</w:t>
            </w:r>
            <w:r w:rsidR="00F27235">
              <w:rPr>
                <w:i/>
                <w:iCs/>
                <w:sz w:val="24"/>
                <w:szCs w:val="24"/>
              </w:rPr>
              <w:t>6</w:t>
            </w:r>
            <w:r w:rsidR="00E73288" w:rsidRPr="002F1E89">
              <w:rPr>
                <w:i/>
                <w:iCs/>
                <w:sz w:val="24"/>
                <w:szCs w:val="24"/>
              </w:rPr>
              <w:t>г.</w:t>
            </w:r>
          </w:p>
        </w:tc>
      </w:tr>
      <w:tr w:rsidR="00E73288" w:rsidRPr="002F1E89" w:rsidTr="00AD6B0F">
        <w:tc>
          <w:tcPr>
            <w:tcW w:w="1598" w:type="pct"/>
            <w:tcBorders>
              <w:top w:val="single" w:sz="4" w:space="0" w:color="auto"/>
            </w:tcBorders>
            <w:shd w:val="clear" w:color="auto" w:fill="auto"/>
          </w:tcPr>
          <w:p w:rsidR="00E73288" w:rsidRPr="002F1E89" w:rsidRDefault="00E73288" w:rsidP="00343C29">
            <w:pPr>
              <w:pStyle w:val="a3"/>
              <w:spacing w:before="0"/>
              <w:rPr>
                <w:rFonts w:ascii="Times New Roman" w:hAnsi="Times New Roman"/>
                <w:sz w:val="24"/>
              </w:rPr>
            </w:pPr>
            <w:r w:rsidRPr="002F1E89">
              <w:rPr>
                <w:rFonts w:ascii="Times New Roman" w:hAnsi="Times New Roman"/>
                <w:b w:val="0"/>
                <w:i/>
                <w:iCs/>
                <w:sz w:val="24"/>
              </w:rPr>
              <w:t>(должность)</w:t>
            </w:r>
          </w:p>
        </w:tc>
        <w:tc>
          <w:tcPr>
            <w:tcW w:w="139" w:type="pct"/>
            <w:shd w:val="clear" w:color="auto" w:fill="auto"/>
          </w:tcPr>
          <w:p w:rsidR="00E73288" w:rsidRPr="002F1E89" w:rsidRDefault="00E73288" w:rsidP="00343C2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  <w:shd w:val="clear" w:color="auto" w:fill="auto"/>
          </w:tcPr>
          <w:p w:rsidR="00E73288" w:rsidRPr="002F1E89" w:rsidRDefault="00E73288" w:rsidP="00343C2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2F1E89">
              <w:rPr>
                <w:i/>
                <w:iCs/>
                <w:sz w:val="24"/>
                <w:szCs w:val="24"/>
              </w:rPr>
              <w:t>(подпись)</w:t>
            </w:r>
          </w:p>
        </w:tc>
        <w:tc>
          <w:tcPr>
            <w:tcW w:w="139" w:type="pct"/>
            <w:shd w:val="clear" w:color="auto" w:fill="auto"/>
          </w:tcPr>
          <w:p w:rsidR="00E73288" w:rsidRPr="002F1E89" w:rsidRDefault="00E73288" w:rsidP="00343C2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  <w:shd w:val="clear" w:color="auto" w:fill="auto"/>
          </w:tcPr>
          <w:p w:rsidR="00E73288" w:rsidRPr="002F1E89" w:rsidRDefault="00E73288" w:rsidP="00343C2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2F1E89">
              <w:rPr>
                <w:i/>
                <w:iCs/>
                <w:sz w:val="24"/>
                <w:szCs w:val="24"/>
              </w:rPr>
              <w:t>(</w:t>
            </w:r>
            <w:proofErr w:type="spellStart"/>
            <w:r w:rsidRPr="002F1E89">
              <w:rPr>
                <w:i/>
                <w:iCs/>
                <w:sz w:val="24"/>
                <w:szCs w:val="24"/>
              </w:rPr>
              <w:t>ф.и.о.</w:t>
            </w:r>
            <w:proofErr w:type="spellEnd"/>
            <w:r w:rsidRPr="002F1E89">
              <w:rPr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16" w:type="pct"/>
            <w:shd w:val="clear" w:color="auto" w:fill="auto"/>
          </w:tcPr>
          <w:p w:rsidR="00E73288" w:rsidRPr="002F1E89" w:rsidRDefault="00E73288" w:rsidP="00343C2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  <w:shd w:val="clear" w:color="auto" w:fill="auto"/>
          </w:tcPr>
          <w:p w:rsidR="00E73288" w:rsidRPr="002F1E89" w:rsidRDefault="00E73288" w:rsidP="00343C2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2F1E89">
              <w:rPr>
                <w:i/>
                <w:iCs/>
                <w:sz w:val="24"/>
                <w:szCs w:val="24"/>
              </w:rPr>
              <w:t>(дата)</w:t>
            </w:r>
          </w:p>
        </w:tc>
      </w:tr>
    </w:tbl>
    <w:p w:rsidR="00F3753B" w:rsidRPr="002F1E89" w:rsidRDefault="00F3753B" w:rsidP="00FA74CA">
      <w:pPr>
        <w:rPr>
          <w:rFonts w:ascii="Times New Roman" w:hAnsi="Times New Roman"/>
          <w:sz w:val="24"/>
        </w:rPr>
      </w:pPr>
    </w:p>
    <w:sectPr w:rsidR="00F3753B" w:rsidRPr="002F1E89" w:rsidSect="00C52D03">
      <w:pgSz w:w="11906" w:h="16838"/>
      <w:pgMar w:top="426" w:right="56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938EC"/>
    <w:multiLevelType w:val="hybridMultilevel"/>
    <w:tmpl w:val="A41420A4"/>
    <w:lvl w:ilvl="0" w:tplc="1A4636D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 w15:restartNumberingAfterBreak="0">
    <w:nsid w:val="0F887E81"/>
    <w:multiLevelType w:val="hybridMultilevel"/>
    <w:tmpl w:val="9CBC4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47BC1"/>
    <w:multiLevelType w:val="hybridMultilevel"/>
    <w:tmpl w:val="EFC4EAF2"/>
    <w:lvl w:ilvl="0" w:tplc="AC826A9A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8753F52"/>
    <w:multiLevelType w:val="hybridMultilevel"/>
    <w:tmpl w:val="401491EA"/>
    <w:lvl w:ilvl="0" w:tplc="23CA70A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8611D"/>
    <w:multiLevelType w:val="hybridMultilevel"/>
    <w:tmpl w:val="D3642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D161F"/>
    <w:multiLevelType w:val="hybridMultilevel"/>
    <w:tmpl w:val="6598D0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95839"/>
    <w:multiLevelType w:val="hybridMultilevel"/>
    <w:tmpl w:val="9F42288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E507ED"/>
    <w:multiLevelType w:val="hybridMultilevel"/>
    <w:tmpl w:val="B62A1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2B333D"/>
    <w:multiLevelType w:val="hybridMultilevel"/>
    <w:tmpl w:val="41163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D84BF9"/>
    <w:multiLevelType w:val="hybridMultilevel"/>
    <w:tmpl w:val="8D36EE32"/>
    <w:lvl w:ilvl="0" w:tplc="632E426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B33A8A"/>
    <w:multiLevelType w:val="hybridMultilevel"/>
    <w:tmpl w:val="C9D216F6"/>
    <w:lvl w:ilvl="0" w:tplc="992A6E88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8402EB"/>
    <w:multiLevelType w:val="hybridMultilevel"/>
    <w:tmpl w:val="F95E0E58"/>
    <w:lvl w:ilvl="0" w:tplc="632E426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FF7B07"/>
    <w:multiLevelType w:val="multilevel"/>
    <w:tmpl w:val="81D2E54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610C5910"/>
    <w:multiLevelType w:val="hybridMultilevel"/>
    <w:tmpl w:val="011E3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741C7F"/>
    <w:multiLevelType w:val="hybridMultilevel"/>
    <w:tmpl w:val="1E5E4E4A"/>
    <w:lvl w:ilvl="0" w:tplc="2DDE20D6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9917FE"/>
    <w:multiLevelType w:val="hybridMultilevel"/>
    <w:tmpl w:val="F33A9D88"/>
    <w:lvl w:ilvl="0" w:tplc="7D440B1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8"/>
  </w:num>
  <w:num w:numId="5">
    <w:abstractNumId w:val="6"/>
  </w:num>
  <w:num w:numId="6">
    <w:abstractNumId w:val="9"/>
  </w:num>
  <w:num w:numId="7">
    <w:abstractNumId w:val="11"/>
  </w:num>
  <w:num w:numId="8">
    <w:abstractNumId w:val="10"/>
  </w:num>
  <w:num w:numId="9">
    <w:abstractNumId w:val="7"/>
  </w:num>
  <w:num w:numId="10">
    <w:abstractNumId w:val="0"/>
  </w:num>
  <w:num w:numId="11">
    <w:abstractNumId w:val="13"/>
  </w:num>
  <w:num w:numId="12">
    <w:abstractNumId w:val="17"/>
  </w:num>
  <w:num w:numId="13">
    <w:abstractNumId w:val="15"/>
  </w:num>
  <w:num w:numId="14">
    <w:abstractNumId w:val="16"/>
  </w:num>
  <w:num w:numId="15">
    <w:abstractNumId w:val="18"/>
  </w:num>
  <w:num w:numId="16">
    <w:abstractNumId w:val="2"/>
  </w:num>
  <w:num w:numId="17">
    <w:abstractNumId w:val="4"/>
  </w:num>
  <w:num w:numId="18">
    <w:abstractNumId w:val="14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288"/>
    <w:rsid w:val="000A3E37"/>
    <w:rsid w:val="000B5DEF"/>
    <w:rsid w:val="00107936"/>
    <w:rsid w:val="00124AC9"/>
    <w:rsid w:val="00124EBD"/>
    <w:rsid w:val="00126B15"/>
    <w:rsid w:val="001A1AC9"/>
    <w:rsid w:val="001D3B20"/>
    <w:rsid w:val="001E4D38"/>
    <w:rsid w:val="001F1CE7"/>
    <w:rsid w:val="002E03D7"/>
    <w:rsid w:val="002E2029"/>
    <w:rsid w:val="002E2E34"/>
    <w:rsid w:val="002E7029"/>
    <w:rsid w:val="002F1E89"/>
    <w:rsid w:val="00384AE3"/>
    <w:rsid w:val="003C51D5"/>
    <w:rsid w:val="003D2D66"/>
    <w:rsid w:val="003E5443"/>
    <w:rsid w:val="003F46EC"/>
    <w:rsid w:val="00405543"/>
    <w:rsid w:val="00454A1B"/>
    <w:rsid w:val="00465D78"/>
    <w:rsid w:val="00493871"/>
    <w:rsid w:val="00496710"/>
    <w:rsid w:val="004A0F93"/>
    <w:rsid w:val="00513217"/>
    <w:rsid w:val="00555685"/>
    <w:rsid w:val="005D692B"/>
    <w:rsid w:val="005E0BD9"/>
    <w:rsid w:val="006123C5"/>
    <w:rsid w:val="00612B61"/>
    <w:rsid w:val="006605C5"/>
    <w:rsid w:val="006756CE"/>
    <w:rsid w:val="006846B7"/>
    <w:rsid w:val="006A39B5"/>
    <w:rsid w:val="006C1624"/>
    <w:rsid w:val="006C28A5"/>
    <w:rsid w:val="006C339D"/>
    <w:rsid w:val="00737459"/>
    <w:rsid w:val="007D7BF3"/>
    <w:rsid w:val="00817FB7"/>
    <w:rsid w:val="00821142"/>
    <w:rsid w:val="00895EA5"/>
    <w:rsid w:val="008E6CB8"/>
    <w:rsid w:val="0092111B"/>
    <w:rsid w:val="00933F62"/>
    <w:rsid w:val="0097521B"/>
    <w:rsid w:val="009A13C3"/>
    <w:rsid w:val="009D00BC"/>
    <w:rsid w:val="009D27D3"/>
    <w:rsid w:val="00A10FCE"/>
    <w:rsid w:val="00A55900"/>
    <w:rsid w:val="00AD6B0F"/>
    <w:rsid w:val="00B75DB0"/>
    <w:rsid w:val="00C52D03"/>
    <w:rsid w:val="00C737D9"/>
    <w:rsid w:val="00C941BC"/>
    <w:rsid w:val="00CA608B"/>
    <w:rsid w:val="00CC38D6"/>
    <w:rsid w:val="00D2072A"/>
    <w:rsid w:val="00D30230"/>
    <w:rsid w:val="00D83C13"/>
    <w:rsid w:val="00DC5C09"/>
    <w:rsid w:val="00DD60C4"/>
    <w:rsid w:val="00DE58B9"/>
    <w:rsid w:val="00E05BD3"/>
    <w:rsid w:val="00E329A9"/>
    <w:rsid w:val="00E543C0"/>
    <w:rsid w:val="00E5740C"/>
    <w:rsid w:val="00E73288"/>
    <w:rsid w:val="00EE29AC"/>
    <w:rsid w:val="00F21D21"/>
    <w:rsid w:val="00F27235"/>
    <w:rsid w:val="00F3083E"/>
    <w:rsid w:val="00F3753B"/>
    <w:rsid w:val="00F56F22"/>
    <w:rsid w:val="00F61B6C"/>
    <w:rsid w:val="00F649EC"/>
    <w:rsid w:val="00F81947"/>
    <w:rsid w:val="00FA4639"/>
    <w:rsid w:val="00FA74CA"/>
    <w:rsid w:val="00FB580C"/>
    <w:rsid w:val="00FE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709F1A-C93A-42E4-914B-C90733BC0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28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3288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E73288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E73288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E732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07936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793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555685"/>
    <w:pPr>
      <w:ind w:left="720"/>
      <w:contextualSpacing/>
    </w:pPr>
  </w:style>
  <w:style w:type="character" w:customStyle="1" w:styleId="a9">
    <w:name w:val="Без интервала Знак"/>
    <w:basedOn w:val="a0"/>
    <w:link w:val="aa"/>
    <w:locked/>
    <w:rsid w:val="006A39B5"/>
  </w:style>
  <w:style w:type="paragraph" w:styleId="aa">
    <w:name w:val="No Spacing"/>
    <w:basedOn w:val="a"/>
    <w:link w:val="a9"/>
    <w:qFormat/>
    <w:rsid w:val="006A39B5"/>
    <w:pPr>
      <w:spacing w:before="0"/>
    </w:pPr>
    <w:rPr>
      <w:rFonts w:asciiTheme="minorHAnsi" w:eastAsiaTheme="minorHAnsi" w:hAnsiTheme="minorHAnsi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9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30ED7-F867-4673-A2D8-802186CF0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Демидов Евгений Евгеньевич</dc:creator>
  <cp:lastModifiedBy>Локтаев Александр Евгеньевич</cp:lastModifiedBy>
  <cp:revision>12</cp:revision>
  <cp:lastPrinted>2016-05-10T02:18:00Z</cp:lastPrinted>
  <dcterms:created xsi:type="dcterms:W3CDTF">2016-02-04T03:37:00Z</dcterms:created>
  <dcterms:modified xsi:type="dcterms:W3CDTF">2016-05-10T02:19:00Z</dcterms:modified>
</cp:coreProperties>
</file>